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A93" w:rsidRPr="001519F9" w:rsidRDefault="001519F9">
      <w:pPr>
        <w:jc w:val="both"/>
        <w:rPr>
          <w:b/>
          <w:bCs/>
          <w:sz w:val="28"/>
          <w:szCs w:val="28"/>
          <w:lang w:val="el-GR"/>
        </w:rPr>
      </w:pPr>
      <w:bookmarkStart w:id="0" w:name="_GoBack"/>
      <w:bookmarkEnd w:id="0"/>
      <w:r>
        <w:rPr>
          <w:b/>
          <w:bCs/>
          <w:sz w:val="28"/>
          <w:szCs w:val="28"/>
          <w:lang w:val="el-GR"/>
        </w:rPr>
        <w:t>ΦΥΣΙΚΗ ΑΓΩΓΗ</w:t>
      </w:r>
    </w:p>
    <w:p w:rsidR="00440A93" w:rsidRDefault="00440A93">
      <w:pPr>
        <w:jc w:val="both"/>
        <w:rPr>
          <w:lang w:val="el-GR"/>
        </w:rPr>
      </w:pPr>
    </w:p>
    <w:p w:rsidR="00440A93" w:rsidRPr="001519F9" w:rsidRDefault="001519F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Αγαπητοί μας μαθητές γεια σας!</w:t>
      </w:r>
    </w:p>
    <w:p w:rsidR="00440A93" w:rsidRDefault="00440A93">
      <w:pPr>
        <w:jc w:val="both"/>
        <w:rPr>
          <w:sz w:val="24"/>
          <w:szCs w:val="24"/>
          <w:lang w:val="el-GR"/>
        </w:rPr>
      </w:pPr>
    </w:p>
    <w:p w:rsidR="00440A93" w:rsidRPr="001519F9" w:rsidRDefault="001519F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Είμαστε οι δάσκαλοι που κάνουμε μαζί τη γυμναστική, η κυρία Κωνσταντίνα και ο κύριος Αντρέας.</w:t>
      </w:r>
    </w:p>
    <w:p w:rsidR="00440A93" w:rsidRDefault="00440A93">
      <w:pPr>
        <w:jc w:val="both"/>
        <w:rPr>
          <w:sz w:val="24"/>
          <w:szCs w:val="24"/>
          <w:lang w:val="el-GR"/>
        </w:rPr>
      </w:pPr>
    </w:p>
    <w:p w:rsidR="00440A93" w:rsidRPr="001519F9" w:rsidRDefault="001519F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Στις νέες συνθήκες που ζούμε , ελπίζουμε για λίγο καιρό , θα πρέπει να επικοινωνούμε με αυτόν τον </w:t>
      </w:r>
      <w:r>
        <w:rPr>
          <w:sz w:val="24"/>
          <w:szCs w:val="24"/>
          <w:lang w:val="el-GR"/>
        </w:rPr>
        <w:t>τρόπο-ΨΗΦΙΑΚΑ .</w:t>
      </w:r>
    </w:p>
    <w:p w:rsidR="00440A93" w:rsidRDefault="001519F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Δεν είναι ό,τι καλύτερο, είναι όμως κάτι, κ αυτό θα προσπαθήσουμε να αξιοποιήσουμε</w:t>
      </w:r>
    </w:p>
    <w:p w:rsidR="00440A93" w:rsidRDefault="00440A93">
      <w:pPr>
        <w:jc w:val="both"/>
        <w:rPr>
          <w:sz w:val="24"/>
          <w:szCs w:val="24"/>
          <w:lang w:val="el-GR"/>
        </w:rPr>
      </w:pPr>
    </w:p>
    <w:p w:rsidR="00440A93" w:rsidRPr="001519F9" w:rsidRDefault="001519F9">
      <w:pPr>
        <w:jc w:val="both"/>
        <w:rPr>
          <w:lang w:val="el-GR"/>
        </w:rPr>
      </w:pPr>
      <w:r>
        <w:rPr>
          <w:sz w:val="24"/>
          <w:szCs w:val="24"/>
          <w:lang w:val="el-GR"/>
        </w:rPr>
        <w:t xml:space="preserve">Ξεκινάμε λοιπόν αυτή την επικοινωνία κάνοντας μια επανάληψη στο αντικείμενο της καλαθοσφαίρισης-- του </w:t>
      </w:r>
      <w:proofErr w:type="spellStart"/>
      <w:r>
        <w:rPr>
          <w:sz w:val="24"/>
          <w:szCs w:val="24"/>
          <w:lang w:val="el-GR"/>
        </w:rPr>
        <w:t>μπασκετ</w:t>
      </w:r>
      <w:proofErr w:type="spellEnd"/>
      <w:r>
        <w:rPr>
          <w:sz w:val="24"/>
          <w:szCs w:val="24"/>
          <w:lang w:val="el-GR"/>
        </w:rPr>
        <w:t>-- .</w:t>
      </w:r>
    </w:p>
    <w:p w:rsidR="00440A93" w:rsidRPr="001519F9" w:rsidRDefault="001519F9">
      <w:pPr>
        <w:jc w:val="both"/>
        <w:rPr>
          <w:lang w:val="el-GR"/>
        </w:rPr>
      </w:pPr>
      <w:r>
        <w:rPr>
          <w:sz w:val="24"/>
          <w:szCs w:val="24"/>
          <w:lang w:val="el-GR"/>
        </w:rPr>
        <w:t>Πατώντας πάνω στον σύνδεσμο ανοίγει αυτόμα</w:t>
      </w:r>
      <w:r>
        <w:rPr>
          <w:sz w:val="24"/>
          <w:szCs w:val="24"/>
          <w:lang w:val="el-GR"/>
        </w:rPr>
        <w:t>τα το αντίστοιχο κεφάλαιο από το βιβλίο του μαθητή που μιλά για την καλαθοσφαίριση.</w:t>
      </w:r>
    </w:p>
    <w:p w:rsidR="00440A93" w:rsidRDefault="00440A93">
      <w:pPr>
        <w:jc w:val="both"/>
        <w:rPr>
          <w:sz w:val="24"/>
          <w:szCs w:val="24"/>
          <w:lang w:val="el-GR"/>
        </w:rPr>
      </w:pPr>
    </w:p>
    <w:tbl>
      <w:tblPr>
        <w:tblW w:w="5000" w:type="pct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306"/>
      </w:tblGrid>
      <w:tr w:rsidR="00440A93" w:rsidRPr="001519F9">
        <w:tc>
          <w:tcPr>
            <w:tcW w:w="8306" w:type="dxa"/>
            <w:shd w:val="clear" w:color="auto" w:fill="D5834B"/>
            <w:vAlign w:val="center"/>
          </w:tcPr>
          <w:p w:rsidR="00440A93" w:rsidRPr="001519F9" w:rsidRDefault="001519F9">
            <w:pPr>
              <w:keepNext/>
              <w:rPr>
                <w:rFonts w:ascii="Verdana" w:hAnsi="Verdana" w:cs="Verdana" w:hint="eastAsia"/>
                <w:b/>
                <w:color w:val="FFFFFF"/>
                <w:sz w:val="21"/>
                <w:szCs w:val="21"/>
                <w:lang w:val="el-GR"/>
              </w:rPr>
            </w:pPr>
            <w:r w:rsidRPr="001519F9">
              <w:rPr>
                <w:rFonts w:ascii="Verdana" w:eastAsia="SimSun" w:hAnsi="Verdana" w:cs="Verdana"/>
                <w:b/>
                <w:sz w:val="21"/>
                <w:szCs w:val="21"/>
                <w:lang w:val="el-GR" w:bidi="ar"/>
              </w:rPr>
              <w:t>Σ' αυτό το κεφάλαιο θα βρείτε:</w:t>
            </w:r>
          </w:p>
        </w:tc>
      </w:tr>
      <w:tr w:rsidR="00440A93" w:rsidRPr="001519F9">
        <w:tc>
          <w:tcPr>
            <w:tcW w:w="8306" w:type="dxa"/>
            <w:shd w:val="clear" w:color="auto" w:fill="CC6A2C"/>
            <w:tcMar>
              <w:bottom w:w="300" w:type="dxa"/>
              <w:right w:w="75" w:type="dxa"/>
            </w:tcMar>
            <w:vAlign w:val="center"/>
          </w:tcPr>
          <w:p w:rsidR="00440A93" w:rsidRPr="001519F9" w:rsidRDefault="001519F9">
            <w:pPr>
              <w:keepNext/>
              <w:numPr>
                <w:ilvl w:val="0"/>
                <w:numId w:val="1"/>
              </w:numPr>
              <w:spacing w:beforeAutospacing="1" w:afterAutospacing="1"/>
              <w:rPr>
                <w:lang w:val="el-GR"/>
              </w:rPr>
            </w:pPr>
            <w:r w:rsidRPr="001519F9">
              <w:rPr>
                <w:rFonts w:ascii="Verdana" w:hAnsi="Verdana" w:cs="Verdana"/>
                <w:color w:val="FFFFFF"/>
                <w:sz w:val="21"/>
                <w:szCs w:val="21"/>
                <w:lang w:val="el-GR"/>
              </w:rPr>
              <w:t>Σύντομα ιστορικά στοιχεία για την καλαθοσφαίριση.</w:t>
            </w:r>
          </w:p>
          <w:p w:rsidR="00440A93" w:rsidRDefault="001519F9">
            <w:pPr>
              <w:keepNext/>
              <w:numPr>
                <w:ilvl w:val="0"/>
                <w:numId w:val="1"/>
              </w:numPr>
              <w:spacing w:beforeAutospacing="1" w:afterAutospacing="1"/>
            </w:pPr>
            <w:proofErr w:type="spellStart"/>
            <w:r>
              <w:rPr>
                <w:rFonts w:ascii="Verdana" w:hAnsi="Verdana" w:cs="Verdana"/>
                <w:color w:val="FFFFFF"/>
                <w:sz w:val="21"/>
                <w:szCs w:val="21"/>
              </w:rPr>
              <w:t>Την</w:t>
            </w:r>
            <w:proofErr w:type="spellEnd"/>
            <w:r>
              <w:rPr>
                <w:rFonts w:ascii="Verdana" w:hAnsi="Verdana" w:cs="Verdana"/>
                <w:color w:val="FFFFFF"/>
                <w:sz w:val="21"/>
                <w:szCs w:val="21"/>
              </w:rPr>
              <w:t xml:space="preserve"> π</w:t>
            </w:r>
            <w:proofErr w:type="spellStart"/>
            <w:r>
              <w:rPr>
                <w:rFonts w:ascii="Verdana" w:hAnsi="Verdana" w:cs="Verdana"/>
                <w:color w:val="FFFFFF"/>
                <w:sz w:val="21"/>
                <w:szCs w:val="21"/>
              </w:rPr>
              <w:t>εριγρ</w:t>
            </w:r>
            <w:proofErr w:type="spellEnd"/>
            <w:r>
              <w:rPr>
                <w:rFonts w:ascii="Verdana" w:hAnsi="Verdana" w:cs="Verdana"/>
                <w:color w:val="FFFFFF"/>
                <w:sz w:val="21"/>
                <w:szCs w:val="21"/>
              </w:rPr>
              <w:t xml:space="preserve">αφή </w:t>
            </w:r>
            <w:proofErr w:type="spellStart"/>
            <w:r>
              <w:rPr>
                <w:rFonts w:ascii="Verdana" w:hAnsi="Verdana" w:cs="Verdana"/>
                <w:color w:val="FFFFFF"/>
                <w:sz w:val="21"/>
                <w:szCs w:val="21"/>
              </w:rPr>
              <w:t>του</w:t>
            </w:r>
            <w:proofErr w:type="spellEnd"/>
            <w:r>
              <w:rPr>
                <w:rFonts w:ascii="Verdana" w:hAnsi="Verdana" w:cs="Verdana"/>
                <w:color w:val="FFFFFF"/>
                <w:sz w:val="21"/>
                <w:szCs w:val="21"/>
              </w:rPr>
              <w:t xml:space="preserve"> πα</w:t>
            </w:r>
            <w:proofErr w:type="spellStart"/>
            <w:r>
              <w:rPr>
                <w:rFonts w:ascii="Verdana" w:hAnsi="Verdana" w:cs="Verdana"/>
                <w:color w:val="FFFFFF"/>
                <w:sz w:val="21"/>
                <w:szCs w:val="21"/>
              </w:rPr>
              <w:t>ιχνιδιού</w:t>
            </w:r>
            <w:proofErr w:type="spellEnd"/>
            <w:r>
              <w:rPr>
                <w:rFonts w:ascii="Verdana" w:hAnsi="Verdana" w:cs="Verdana"/>
                <w:color w:val="FFFFFF"/>
                <w:sz w:val="21"/>
                <w:szCs w:val="21"/>
              </w:rPr>
              <w:t>.</w:t>
            </w:r>
          </w:p>
          <w:p w:rsidR="00440A93" w:rsidRDefault="001519F9">
            <w:pPr>
              <w:keepNext/>
              <w:numPr>
                <w:ilvl w:val="0"/>
                <w:numId w:val="1"/>
              </w:numPr>
              <w:spacing w:beforeAutospacing="1" w:afterAutospacing="1"/>
            </w:pPr>
            <w:proofErr w:type="spellStart"/>
            <w:r>
              <w:rPr>
                <w:rFonts w:ascii="Verdana" w:hAnsi="Verdana" w:cs="Verdana"/>
                <w:color w:val="FFFFFF"/>
                <w:sz w:val="21"/>
                <w:szCs w:val="21"/>
              </w:rPr>
              <w:t>Στοιχειώδεις</w:t>
            </w:r>
            <w:proofErr w:type="spellEnd"/>
            <w:r>
              <w:rPr>
                <w:rFonts w:ascii="Verdana" w:hAnsi="Verdana" w:cs="Verdana"/>
                <w:color w:val="FFFFFF"/>
                <w:sz w:val="21"/>
                <w:szCs w:val="21"/>
              </w:rPr>
              <w:t xml:space="preserve"> κα</w:t>
            </w:r>
            <w:proofErr w:type="spellStart"/>
            <w:r>
              <w:rPr>
                <w:rFonts w:ascii="Verdana" w:hAnsi="Verdana" w:cs="Verdana"/>
                <w:color w:val="FFFFFF"/>
                <w:sz w:val="21"/>
                <w:szCs w:val="21"/>
              </w:rPr>
              <w:t>νονισμούς</w:t>
            </w:r>
            <w:proofErr w:type="spellEnd"/>
            <w:r>
              <w:rPr>
                <w:rFonts w:ascii="Verdana" w:hAnsi="Verdana" w:cs="Verdana"/>
                <w:color w:val="FFFFF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FFFFFF"/>
                <w:sz w:val="21"/>
                <w:szCs w:val="21"/>
              </w:rPr>
              <w:t>του</w:t>
            </w:r>
            <w:proofErr w:type="spellEnd"/>
            <w:r>
              <w:rPr>
                <w:rFonts w:ascii="Verdana" w:hAnsi="Verdana" w:cs="Verdana"/>
                <w:color w:val="FFFFFF"/>
                <w:sz w:val="21"/>
                <w:szCs w:val="21"/>
              </w:rPr>
              <w:t xml:space="preserve"> πα</w:t>
            </w:r>
            <w:proofErr w:type="spellStart"/>
            <w:r>
              <w:rPr>
                <w:rFonts w:ascii="Verdana" w:hAnsi="Verdana" w:cs="Verdana"/>
                <w:color w:val="FFFFFF"/>
                <w:sz w:val="21"/>
                <w:szCs w:val="21"/>
              </w:rPr>
              <w:t>ιχνιδιού</w:t>
            </w:r>
            <w:proofErr w:type="spellEnd"/>
            <w:r>
              <w:rPr>
                <w:rFonts w:ascii="Verdana" w:hAnsi="Verdana" w:cs="Verdana"/>
                <w:color w:val="FFFFFF"/>
                <w:sz w:val="21"/>
                <w:szCs w:val="21"/>
              </w:rPr>
              <w:t>.</w:t>
            </w:r>
          </w:p>
          <w:p w:rsidR="00440A93" w:rsidRPr="001519F9" w:rsidRDefault="001519F9">
            <w:pPr>
              <w:keepNext/>
              <w:numPr>
                <w:ilvl w:val="0"/>
                <w:numId w:val="1"/>
              </w:numPr>
              <w:spacing w:beforeAutospacing="1" w:afterAutospacing="1"/>
              <w:rPr>
                <w:lang w:val="el-GR"/>
              </w:rPr>
            </w:pPr>
            <w:r w:rsidRPr="001519F9">
              <w:rPr>
                <w:rFonts w:ascii="Verdana" w:hAnsi="Verdana" w:cs="Verdana"/>
                <w:color w:val="FFFFFF"/>
                <w:sz w:val="21"/>
                <w:szCs w:val="21"/>
                <w:lang w:val="el-GR"/>
              </w:rPr>
              <w:t>Τα βασικά σημεία γ</w:t>
            </w:r>
            <w:r w:rsidRPr="001519F9">
              <w:rPr>
                <w:rFonts w:ascii="Verdana" w:hAnsi="Verdana" w:cs="Verdana"/>
                <w:color w:val="FFFFFF"/>
                <w:sz w:val="21"/>
                <w:szCs w:val="21"/>
                <w:lang w:val="el-GR"/>
              </w:rPr>
              <w:t>ια τις δεξιότητες της καλαθοσφαίρισης.</w:t>
            </w:r>
          </w:p>
        </w:tc>
      </w:tr>
    </w:tbl>
    <w:p w:rsidR="00440A93" w:rsidRDefault="00440A93">
      <w:pPr>
        <w:jc w:val="both"/>
        <w:rPr>
          <w:sz w:val="24"/>
          <w:szCs w:val="24"/>
          <w:lang w:val="el-GR"/>
        </w:rPr>
      </w:pPr>
    </w:p>
    <w:p w:rsidR="00440A93" w:rsidRPr="001519F9" w:rsidRDefault="001519F9">
      <w:pPr>
        <w:jc w:val="both"/>
        <w:rPr>
          <w:lang w:val="el-GR"/>
        </w:rPr>
      </w:pPr>
      <w:r>
        <w:rPr>
          <w:sz w:val="24"/>
          <w:szCs w:val="24"/>
          <w:lang w:val="el-GR"/>
        </w:rPr>
        <w:t>Αφού ρίξετε μια ματιά κ ξαναθυμηθείτε αυτά που έχουμε κάνει στο σχολείο, σας έχουμε ετοιμάσει ένα φύλλο με κάποια στοιχεία για να συμπληρώσετε τα κενά.</w:t>
      </w:r>
    </w:p>
    <w:p w:rsidR="00440A93" w:rsidRPr="001519F9" w:rsidRDefault="001519F9">
      <w:pPr>
        <w:jc w:val="both"/>
        <w:rPr>
          <w:lang w:val="el-GR"/>
        </w:rPr>
      </w:pPr>
      <w:r>
        <w:rPr>
          <w:sz w:val="24"/>
          <w:szCs w:val="24"/>
          <w:lang w:val="el-GR"/>
        </w:rPr>
        <w:t>Στο τέλος θα βρείτε κ βίντεο για αυτά που διαβάσαμε.</w:t>
      </w:r>
    </w:p>
    <w:p w:rsidR="00440A93" w:rsidRDefault="00440A93">
      <w:pPr>
        <w:jc w:val="both"/>
        <w:rPr>
          <w:sz w:val="24"/>
          <w:szCs w:val="24"/>
          <w:lang w:val="el-GR"/>
        </w:rPr>
      </w:pPr>
    </w:p>
    <w:p w:rsidR="00440A93" w:rsidRDefault="001519F9">
      <w:pPr>
        <w:jc w:val="both"/>
      </w:pPr>
      <w:r>
        <w:rPr>
          <w:sz w:val="24"/>
          <w:szCs w:val="24"/>
          <w:lang w:val="el-GR"/>
        </w:rPr>
        <w:t>Πατήστε</w:t>
      </w:r>
      <w:r>
        <w:rPr>
          <w:sz w:val="24"/>
          <w:szCs w:val="24"/>
        </w:rPr>
        <w:t xml:space="preserve"> </w:t>
      </w:r>
      <w:hyperlink r:id="rId6">
        <w:r>
          <w:rPr>
            <w:rStyle w:val="VisitedInternetLink"/>
            <w:sz w:val="24"/>
            <w:szCs w:val="24"/>
            <w:lang w:val="el-GR"/>
          </w:rPr>
          <w:t>ΕΔΩ</w:t>
        </w:r>
      </w:hyperlink>
      <w:r>
        <w:rPr>
          <w:sz w:val="24"/>
          <w:szCs w:val="24"/>
          <w:lang w:val="el-GR"/>
        </w:rPr>
        <w:t xml:space="preserve"> .</w:t>
      </w:r>
    </w:p>
    <w:p w:rsidR="00440A93" w:rsidRDefault="00440A93">
      <w:pPr>
        <w:jc w:val="both"/>
        <w:rPr>
          <w:sz w:val="24"/>
          <w:szCs w:val="24"/>
          <w:lang w:val="el-GR"/>
        </w:rPr>
      </w:pPr>
    </w:p>
    <w:p w:rsidR="00440A93" w:rsidRDefault="00440A93">
      <w:pPr>
        <w:jc w:val="both"/>
        <w:rPr>
          <w:rFonts w:ascii="SimSun" w:eastAsia="SimSun" w:hAnsi="SimSun" w:cs="SimSun"/>
          <w:sz w:val="24"/>
          <w:szCs w:val="24"/>
        </w:rPr>
      </w:pPr>
    </w:p>
    <w:p w:rsidR="00440A93" w:rsidRDefault="00440A93">
      <w:pPr>
        <w:jc w:val="both"/>
      </w:pPr>
    </w:p>
    <w:sectPr w:rsidR="00440A93">
      <w:pgSz w:w="11906" w:h="16838"/>
      <w:pgMar w:top="1440" w:right="1800" w:bottom="1440" w:left="180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5AE7"/>
    <w:multiLevelType w:val="multilevel"/>
    <w:tmpl w:val="2F50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C076C9D"/>
    <w:multiLevelType w:val="multilevel"/>
    <w:tmpl w:val="24CE4F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93"/>
    <w:rsid w:val="001519F9"/>
    <w:rsid w:val="0044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D3D7A-CEC8-4F55-9056-8F45A22D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color w:val="00000A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Pr>
      <w:color w:val="0000FF"/>
      <w:u w:val="single"/>
    </w:rPr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books.edu.gr/modules/ebook/show.php/DSDIM-G100/791/5166,2365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Νίκος</cp:lastModifiedBy>
  <cp:revision>2</cp:revision>
  <dcterms:created xsi:type="dcterms:W3CDTF">2020-04-01T17:27:00Z</dcterms:created>
  <dcterms:modified xsi:type="dcterms:W3CDTF">2020-04-01T17:27:00Z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1033-11.2.0.9232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